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74278" w14:textId="77777777" w:rsidR="00315EFF" w:rsidRDefault="00000000">
      <w:pPr>
        <w:spacing w:before="500"/>
        <w:jc w:val="center"/>
      </w:pPr>
      <w:r>
        <w:rPr>
          <w:noProof/>
        </w:rPr>
        <w:drawing>
          <wp:inline distT="0" distB="0" distL="0" distR="0" wp14:anchorId="54D74319" wp14:editId="54D7431A">
            <wp:extent cx="142875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1419225"/>
                    </a:xfrm>
                    <a:prstGeom prst="rect">
                      <a:avLst/>
                    </a:prstGeom>
                  </pic:spPr>
                </pic:pic>
              </a:graphicData>
            </a:graphic>
          </wp:inline>
        </w:drawing>
      </w:r>
    </w:p>
    <w:p w14:paraId="54D74279" w14:textId="77777777" w:rsidR="00315EFF" w:rsidRDefault="00000000">
      <w:pPr>
        <w:spacing w:before="400"/>
        <w:jc w:val="center"/>
      </w:pPr>
      <w:r>
        <w:rPr>
          <w:b/>
          <w:bCs/>
          <w:color w:val="8B0000"/>
          <w:sz w:val="56"/>
          <w:szCs w:val="56"/>
        </w:rPr>
        <w:t>AMVETS RIDERS</w:t>
      </w:r>
    </w:p>
    <w:p w14:paraId="54D7427A" w14:textId="77777777" w:rsidR="00315EFF" w:rsidRDefault="00000000">
      <w:pPr>
        <w:spacing w:after="200"/>
        <w:jc w:val="center"/>
      </w:pPr>
      <w:r>
        <w:rPr>
          <w:b/>
          <w:bCs/>
          <w:sz w:val="36"/>
          <w:szCs w:val="36"/>
        </w:rPr>
        <w:t>COMMUNICATIONS OFFICER TRAINING GUIDE</w:t>
      </w:r>
    </w:p>
    <w:p w14:paraId="54D7427B" w14:textId="77777777" w:rsidR="00315EFF" w:rsidRDefault="00000000">
      <w:pPr>
        <w:spacing w:after="500"/>
        <w:jc w:val="center"/>
      </w:pPr>
      <w:r>
        <w:rPr>
          <w:i/>
          <w:iCs/>
          <w:color w:val="555555"/>
          <w:sz w:val="26"/>
          <w:szCs w:val="26"/>
        </w:rPr>
        <w:t>“Riding in Service to Veterans”</w:t>
      </w:r>
    </w:p>
    <w:p w14:paraId="54D7427C" w14:textId="77777777" w:rsidR="00315EFF" w:rsidRDefault="00000000">
      <w:pPr>
        <w:spacing w:after="60"/>
        <w:jc w:val="center"/>
      </w:pPr>
      <w:r>
        <w:rPr>
          <w:color w:val="555555"/>
          <w:sz w:val="20"/>
          <w:szCs w:val="20"/>
        </w:rPr>
        <w:t>Covers:</w:t>
      </w:r>
    </w:p>
    <w:p w14:paraId="54D7427D" w14:textId="77777777" w:rsidR="00315EFF" w:rsidRDefault="00000000">
      <w:pPr>
        <w:spacing w:after="700"/>
        <w:jc w:val="center"/>
      </w:pPr>
      <w:r>
        <w:rPr>
          <w:i/>
          <w:iCs/>
          <w:color w:val="555555"/>
          <w:sz w:val="20"/>
          <w:szCs w:val="20"/>
        </w:rPr>
        <w:t>Position Overview • Working with the Publications Officer • Duties &amp; Responsibilities • Meeting Reporting • Best Practices • Tools &amp; Templates • Sample Publicity Report, Content Calendar &amp; Newsletter Outline</w:t>
      </w:r>
    </w:p>
    <w:p w14:paraId="54D7427E" w14:textId="77777777" w:rsidR="00315EFF" w:rsidRDefault="00000000">
      <w:pPr>
        <w:spacing w:after="40"/>
        <w:jc w:val="center"/>
      </w:pPr>
      <w:r>
        <w:rPr>
          <w:color w:val="555555"/>
          <w:sz w:val="19"/>
          <w:szCs w:val="19"/>
        </w:rPr>
        <w:t>Database: amvets-riders-database.web.app</w:t>
      </w:r>
    </w:p>
    <w:p w14:paraId="54D7427F" w14:textId="77777777" w:rsidR="00315EFF" w:rsidRDefault="00000000">
      <w:pPr>
        <w:jc w:val="center"/>
      </w:pPr>
      <w:r>
        <w:rPr>
          <w:b/>
          <w:bCs/>
          <w:sz w:val="20"/>
          <w:szCs w:val="20"/>
        </w:rPr>
        <w:t>Updated September 2026</w:t>
      </w:r>
    </w:p>
    <w:p w14:paraId="54D74280" w14:textId="77777777" w:rsidR="00315EFF" w:rsidRDefault="00000000">
      <w:r>
        <w:br w:type="page"/>
      </w:r>
    </w:p>
    <w:p w14:paraId="54D74281" w14:textId="77777777" w:rsidR="00315EFF" w:rsidRDefault="00000000">
      <w:pPr>
        <w:pStyle w:val="Heading1"/>
        <w:pBdr>
          <w:bottom w:val="single" w:sz="6" w:space="4" w:color="8B0000"/>
        </w:pBdr>
        <w:spacing w:before="360" w:after="160"/>
      </w:pPr>
      <w:r>
        <w:lastRenderedPageBreak/>
        <w:t>Introduction</w:t>
      </w:r>
    </w:p>
    <w:p w14:paraId="54D74282" w14:textId="77777777" w:rsidR="00315EFF" w:rsidRDefault="00000000">
      <w:pPr>
        <w:spacing w:after="140"/>
      </w:pPr>
      <w:r>
        <w:t>AMVETS Riders as an organization is an international “brand” that is shaped and characterized by its very members. The value of the AMVETS Riders brand within our communities is bolstered by an informed and engaged public who are aware of the special and outstanding activities sponsored by AMVETS Riders. Equally, the members themselves must know of the issues and activities occurring within AMVETS and AMVETS Riders.</w:t>
      </w:r>
    </w:p>
    <w:p w14:paraId="54D74283" w14:textId="77777777" w:rsidR="00315EFF" w:rsidRDefault="00000000">
      <w:pPr>
        <w:spacing w:after="140"/>
      </w:pPr>
      <w:r>
        <w:t>It is the job of the Communications Officer to be the conduit between the members, the organization and community, and to enhance the prestige of the Chapter and AMVETS Riders. This role requires someone who will stay informed and actively help keep others informed and engaged — both within the Chapter and AMVETS Riders, as well as the community.</w:t>
      </w:r>
    </w:p>
    <w:p w14:paraId="54D74284" w14:textId="77777777" w:rsidR="00315EFF" w:rsidRDefault="00000000">
      <w:pPr>
        <w:pBdr>
          <w:left w:val="single" w:sz="12" w:space="6" w:color="8B0000"/>
        </w:pBdr>
        <w:spacing w:before="80" w:after="160"/>
        <w:ind w:left="215"/>
      </w:pPr>
      <w:r>
        <w:rPr>
          <w:b/>
          <w:bCs/>
          <w:i/>
          <w:iCs/>
          <w:color w:val="555555"/>
        </w:rPr>
        <w:t xml:space="preserve">Note: </w:t>
      </w:r>
      <w:r>
        <w:rPr>
          <w:i/>
          <w:iCs/>
          <w:color w:val="555555"/>
        </w:rPr>
        <w:t>This guide is drawn from the Communications Officer, President, and meeting-procedure sections of the AMVETS Riders Officers Manual (updated November 2021). The Officers Manual is a guide for Chapter and Department Officers and is not a substitute for the Unified Constitution &amp; By-Laws (CBL) — where the two conflict, the CBL prevails.</w:t>
      </w:r>
    </w:p>
    <w:p w14:paraId="54D74285" w14:textId="77777777" w:rsidR="00315EFF" w:rsidRDefault="00000000">
      <w:pPr>
        <w:pStyle w:val="Heading1"/>
        <w:pBdr>
          <w:bottom w:val="single" w:sz="6" w:space="4" w:color="8B0000"/>
        </w:pBdr>
        <w:spacing w:before="360" w:after="160"/>
      </w:pPr>
      <w:r>
        <w:t>1. Position Overview</w:t>
      </w:r>
    </w:p>
    <w:p w14:paraId="54D74286" w14:textId="77777777" w:rsidR="00315EFF" w:rsidRDefault="00000000">
      <w:pPr>
        <w:spacing w:after="140"/>
      </w:pPr>
      <w:r>
        <w:t>The Communications Officer shall be responsible for the planning, formulation, and development of a communications program, including, but not limited to, publicity, organizational publications, promotional material, and the Riders internet website. The Communications Officer shall be responsible for efficient and proper liaison with all communications such as media-press, radio, motion pictures, periodicals, television, and all forms of advertising.</w:t>
      </w:r>
    </w:p>
    <w:p w14:paraId="54D74287" w14:textId="77777777" w:rsidR="00315EFF" w:rsidRDefault="00000000">
      <w:pPr>
        <w:spacing w:after="140"/>
      </w:pPr>
      <w:r>
        <w:t>The Communications Officer is the person responsible for maintaining the social media policy. The policy can be found on the website amvetsridersnational.org under the Publications tab.</w:t>
      </w:r>
    </w:p>
    <w:p w14:paraId="54D74288" w14:textId="77777777" w:rsidR="00315EFF" w:rsidRDefault="00000000">
      <w:pPr>
        <w:spacing w:after="140"/>
      </w:pPr>
      <w:r>
        <w:t>The Communications Officer shall perform other duties as may be assigned by the Executive Board or the President.</w:t>
      </w:r>
    </w:p>
    <w:p w14:paraId="54D74289" w14:textId="77777777" w:rsidR="00315EFF" w:rsidRDefault="00000000">
      <w:pPr>
        <w:pStyle w:val="Heading2"/>
        <w:spacing w:before="240" w:after="120"/>
      </w:pPr>
      <w:r>
        <w:t>Working with the Publications Officer</w:t>
      </w:r>
    </w:p>
    <w:p w14:paraId="54D7428A" w14:textId="77777777" w:rsidR="00315EFF" w:rsidRDefault="00000000">
      <w:pPr>
        <w:spacing w:after="140"/>
      </w:pPr>
      <w:r>
        <w:t>A Publications Officer is mainly responsible for the collection and verification of publications within a group, producing items ranging from web pages to promotional items such as leaflets, brochures, postcards, banner stands, and adverts. The Publications Officer can be the administrator of a Chapter or Department web page and ensure the timely update of all information on that site.</w:t>
      </w:r>
    </w:p>
    <w:p w14:paraId="54D7428B" w14:textId="4283A5EF" w:rsidR="00315EFF" w:rsidRDefault="00000000">
      <w:pPr>
        <w:pBdr>
          <w:left w:val="single" w:sz="12" w:space="6" w:color="8B0000"/>
        </w:pBdr>
        <w:spacing w:before="80" w:after="160"/>
        <w:ind w:left="215"/>
      </w:pPr>
      <w:r>
        <w:rPr>
          <w:b/>
          <w:bCs/>
          <w:i/>
          <w:iCs/>
          <w:color w:val="555555"/>
        </w:rPr>
        <w:t xml:space="preserve">Note: </w:t>
      </w:r>
      <w:r>
        <w:rPr>
          <w:i/>
          <w:iCs/>
          <w:color w:val="555555"/>
        </w:rPr>
        <w:t>The</w:t>
      </w:r>
      <w:r w:rsidR="00D41F16">
        <w:rPr>
          <w:i/>
          <w:iCs/>
          <w:color w:val="555555"/>
        </w:rPr>
        <w:t xml:space="preserve"> </w:t>
      </w:r>
      <w:r>
        <w:rPr>
          <w:i/>
          <w:iCs/>
          <w:color w:val="555555"/>
        </w:rPr>
        <w:t>Communications Officer and the Judge Advocate to ensure that whatever is published stays within the guidelines and By-Laws of AMVETS Riders and the social media policy. Where a Chapter or Department has not filled both positions, one appointed officer may carry out both sets of duties.</w:t>
      </w:r>
    </w:p>
    <w:p w14:paraId="54D7428C" w14:textId="77777777" w:rsidR="00315EFF" w:rsidRDefault="00000000">
      <w:pPr>
        <w:pStyle w:val="Heading1"/>
        <w:pBdr>
          <w:bottom w:val="single" w:sz="6" w:space="4" w:color="8B0000"/>
        </w:pBdr>
        <w:spacing w:before="360" w:after="160"/>
      </w:pPr>
      <w:r>
        <w:t>2. Duties &amp; Responsibilities</w:t>
      </w:r>
    </w:p>
    <w:p w14:paraId="54D7428D" w14:textId="51A7E018" w:rsidR="00315EFF" w:rsidRDefault="00000000">
      <w:pPr>
        <w:pStyle w:val="ListParagraph"/>
        <w:numPr>
          <w:ilvl w:val="0"/>
          <w:numId w:val="2"/>
        </w:numPr>
        <w:spacing w:after="60"/>
      </w:pPr>
      <w:r>
        <w:t>Plan, formulate, and develop the Chapter/Department</w:t>
      </w:r>
      <w:r w:rsidR="000623F4">
        <w:t xml:space="preserve"> </w:t>
      </w:r>
      <w:r>
        <w:t>communications program.</w:t>
      </w:r>
    </w:p>
    <w:p w14:paraId="54D7428E" w14:textId="77777777" w:rsidR="00315EFF" w:rsidRDefault="00000000">
      <w:pPr>
        <w:pStyle w:val="ListParagraph"/>
        <w:numPr>
          <w:ilvl w:val="0"/>
          <w:numId w:val="2"/>
        </w:numPr>
        <w:spacing w:after="60"/>
      </w:pPr>
      <w:r>
        <w:t>Handle publicity, organizational publications, and promotional material.</w:t>
      </w:r>
    </w:p>
    <w:p w14:paraId="54D7428F" w14:textId="77777777" w:rsidR="00315EFF" w:rsidRDefault="00000000">
      <w:pPr>
        <w:pStyle w:val="ListParagraph"/>
        <w:numPr>
          <w:ilvl w:val="0"/>
          <w:numId w:val="2"/>
        </w:numPr>
        <w:spacing w:after="60"/>
      </w:pPr>
      <w:r>
        <w:t>Maintain and administer the Riders internet website presence, or coordinate closely with the Publications Officer where that officer administers the site.</w:t>
      </w:r>
    </w:p>
    <w:p w14:paraId="54D74290" w14:textId="77777777" w:rsidR="00315EFF" w:rsidRDefault="00000000">
      <w:pPr>
        <w:pStyle w:val="ListParagraph"/>
        <w:numPr>
          <w:ilvl w:val="0"/>
          <w:numId w:val="2"/>
        </w:numPr>
        <w:spacing w:after="60"/>
      </w:pPr>
      <w:r>
        <w:t>Serve as liaison for all media communications: press, radio, motion pictures, periodicals, television, and all forms of advertising.</w:t>
      </w:r>
    </w:p>
    <w:p w14:paraId="54D74291" w14:textId="77777777" w:rsidR="00315EFF" w:rsidRDefault="00000000">
      <w:pPr>
        <w:pStyle w:val="ListParagraph"/>
        <w:numPr>
          <w:ilvl w:val="0"/>
          <w:numId w:val="2"/>
        </w:numPr>
        <w:spacing w:after="60"/>
      </w:pPr>
      <w:r>
        <w:t>Maintain the AMVETS Riders social media policy (published on amvetsridersnational.org under the Publications tab).</w:t>
      </w:r>
    </w:p>
    <w:p w14:paraId="54D74292" w14:textId="77777777" w:rsidR="00315EFF" w:rsidRDefault="00000000">
      <w:pPr>
        <w:pStyle w:val="ListParagraph"/>
        <w:numPr>
          <w:ilvl w:val="0"/>
          <w:numId w:val="2"/>
        </w:numPr>
        <w:spacing w:after="60"/>
      </w:pPr>
      <w:r>
        <w:t>Preserve publicity and press coverage as a valuable part of AMVETS Riders and Chapter history.</w:t>
      </w:r>
    </w:p>
    <w:p w14:paraId="54D74293" w14:textId="77777777" w:rsidR="00315EFF" w:rsidRDefault="00000000">
      <w:pPr>
        <w:pStyle w:val="ListParagraph"/>
        <w:numPr>
          <w:ilvl w:val="0"/>
          <w:numId w:val="2"/>
        </w:numPr>
        <w:spacing w:after="60"/>
      </w:pPr>
      <w:r>
        <w:t>Assist the President with press releases, position statements, and speech preparation when called upon.</w:t>
      </w:r>
    </w:p>
    <w:p w14:paraId="54D74294" w14:textId="77777777" w:rsidR="00315EFF" w:rsidRDefault="00000000">
      <w:pPr>
        <w:pStyle w:val="ListParagraph"/>
        <w:numPr>
          <w:ilvl w:val="0"/>
          <w:numId w:val="2"/>
        </w:numPr>
        <w:spacing w:after="60"/>
      </w:pPr>
      <w:r>
        <w:lastRenderedPageBreak/>
        <w:t>Perform other duties as assigned by the Executive Board or the President.</w:t>
      </w:r>
    </w:p>
    <w:p w14:paraId="54D74295" w14:textId="77777777" w:rsidR="00315EFF" w:rsidRDefault="00000000">
      <w:pPr>
        <w:pStyle w:val="Heading2"/>
        <w:spacing w:before="240" w:after="120"/>
      </w:pPr>
      <w:r>
        <w:t>Supporting the President</w:t>
      </w:r>
    </w:p>
    <w:p w14:paraId="54D74298" w14:textId="7B515A47" w:rsidR="00315EFF" w:rsidRDefault="00000000" w:rsidP="00557985">
      <w:pPr>
        <w:spacing w:after="140"/>
      </w:pPr>
      <w:r>
        <w:t>The President is the official spokesman on all matters of public interest concerning Riders activities. The Communications Officer may be called on to assist the President with press releases, position statements, and speech preparation.</w:t>
      </w:r>
    </w:p>
    <w:p w14:paraId="54D74299" w14:textId="77777777" w:rsidR="00315EFF" w:rsidRDefault="00000000">
      <w:pPr>
        <w:pStyle w:val="Heading1"/>
        <w:pBdr>
          <w:bottom w:val="single" w:sz="6" w:space="4" w:color="8B0000"/>
        </w:pBdr>
        <w:spacing w:before="360" w:after="160"/>
      </w:pPr>
      <w:r>
        <w:t>3. Meeting Reporting</w:t>
      </w:r>
    </w:p>
    <w:p w14:paraId="54D7429A" w14:textId="77777777" w:rsidR="00315EFF" w:rsidRDefault="00000000">
      <w:pPr>
        <w:spacing w:after="140"/>
      </w:pPr>
      <w:r>
        <w:t>Officer reports are presented in order at each regular meeting. The Communications Officer should report on any promotional programs the AMVETS Riders have participated in, or publicity the organization has received, since the last meeting:</w:t>
      </w:r>
    </w:p>
    <w:tbl>
      <w:tblP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55"/>
        <w:gridCol w:w="5761"/>
      </w:tblGrid>
      <w:tr w:rsidR="00315EFF" w14:paraId="54D7429D" w14:textId="77777777">
        <w:tblPrEx>
          <w:tblCellMar>
            <w:top w:w="0" w:type="dxa"/>
            <w:bottom w:w="0" w:type="dxa"/>
          </w:tblCellMar>
        </w:tblPrEx>
        <w:trPr>
          <w:tblHeader/>
        </w:trPr>
        <w:tc>
          <w:tcPr>
            <w:tcW w:w="3455" w:type="dxa"/>
            <w:shd w:val="clear" w:color="auto" w:fill="8B0000"/>
            <w:tcMar>
              <w:top w:w="60" w:type="dxa"/>
              <w:left w:w="100" w:type="dxa"/>
              <w:bottom w:w="60" w:type="dxa"/>
              <w:right w:w="100" w:type="dxa"/>
            </w:tcMar>
          </w:tcPr>
          <w:p w14:paraId="54D7429B" w14:textId="77777777" w:rsidR="00315EFF" w:rsidRDefault="00000000">
            <w:r>
              <w:rPr>
                <w:b/>
                <w:bCs/>
                <w:color w:val="FFFFFF"/>
                <w:sz w:val="19"/>
                <w:szCs w:val="19"/>
              </w:rPr>
              <w:t>Officer</w:t>
            </w:r>
          </w:p>
        </w:tc>
        <w:tc>
          <w:tcPr>
            <w:tcW w:w="5760" w:type="dxa"/>
            <w:shd w:val="clear" w:color="auto" w:fill="8B0000"/>
            <w:tcMar>
              <w:top w:w="60" w:type="dxa"/>
              <w:left w:w="100" w:type="dxa"/>
              <w:bottom w:w="60" w:type="dxa"/>
              <w:right w:w="100" w:type="dxa"/>
            </w:tcMar>
          </w:tcPr>
          <w:p w14:paraId="54D7429C" w14:textId="77777777" w:rsidR="00315EFF" w:rsidRDefault="00000000">
            <w:r>
              <w:rPr>
                <w:b/>
                <w:bCs/>
                <w:color w:val="FFFFFF"/>
                <w:sz w:val="19"/>
                <w:szCs w:val="19"/>
              </w:rPr>
              <w:t>Reports On</w:t>
            </w:r>
          </w:p>
        </w:tc>
      </w:tr>
      <w:tr w:rsidR="00315EFF" w14:paraId="54D742A0" w14:textId="77777777">
        <w:tblPrEx>
          <w:tblCellMar>
            <w:top w:w="0" w:type="dxa"/>
            <w:bottom w:w="0" w:type="dxa"/>
          </w:tblCellMar>
        </w:tblPrEx>
        <w:tc>
          <w:tcPr>
            <w:tcW w:w="3455" w:type="dxa"/>
            <w:shd w:val="clear" w:color="auto" w:fill="F5F5F5"/>
            <w:tcMar>
              <w:top w:w="50" w:type="dxa"/>
              <w:left w:w="100" w:type="dxa"/>
              <w:bottom w:w="50" w:type="dxa"/>
              <w:right w:w="100" w:type="dxa"/>
            </w:tcMar>
          </w:tcPr>
          <w:p w14:paraId="54D7429E" w14:textId="77777777" w:rsidR="00315EFF" w:rsidRDefault="00000000">
            <w:r>
              <w:rPr>
                <w:sz w:val="19"/>
                <w:szCs w:val="19"/>
              </w:rPr>
              <w:t>1st Vice President</w:t>
            </w:r>
          </w:p>
        </w:tc>
        <w:tc>
          <w:tcPr>
            <w:tcW w:w="5760" w:type="dxa"/>
            <w:shd w:val="clear" w:color="auto" w:fill="F5F5F5"/>
            <w:tcMar>
              <w:top w:w="50" w:type="dxa"/>
              <w:left w:w="100" w:type="dxa"/>
              <w:bottom w:w="50" w:type="dxa"/>
              <w:right w:w="100" w:type="dxa"/>
            </w:tcMar>
          </w:tcPr>
          <w:p w14:paraId="54D7429F" w14:textId="77777777" w:rsidR="00315EFF" w:rsidRDefault="00000000">
            <w:r>
              <w:rPr>
                <w:sz w:val="19"/>
                <w:szCs w:val="19"/>
              </w:rPr>
              <w:t>Membership</w:t>
            </w:r>
          </w:p>
        </w:tc>
      </w:tr>
      <w:tr w:rsidR="00315EFF" w14:paraId="54D742A3" w14:textId="77777777">
        <w:tblPrEx>
          <w:tblCellMar>
            <w:top w:w="0" w:type="dxa"/>
            <w:bottom w:w="0" w:type="dxa"/>
          </w:tblCellMar>
        </w:tblPrEx>
        <w:tc>
          <w:tcPr>
            <w:tcW w:w="3455" w:type="dxa"/>
            <w:shd w:val="clear" w:color="auto" w:fill="FFFFFF"/>
            <w:tcMar>
              <w:top w:w="50" w:type="dxa"/>
              <w:left w:w="100" w:type="dxa"/>
              <w:bottom w:w="50" w:type="dxa"/>
              <w:right w:w="100" w:type="dxa"/>
            </w:tcMar>
          </w:tcPr>
          <w:p w14:paraId="54D742A1" w14:textId="77777777" w:rsidR="00315EFF" w:rsidRDefault="00000000">
            <w:r>
              <w:rPr>
                <w:sz w:val="19"/>
                <w:szCs w:val="19"/>
              </w:rPr>
              <w:t>2nd Vice President</w:t>
            </w:r>
          </w:p>
        </w:tc>
        <w:tc>
          <w:tcPr>
            <w:tcW w:w="5760" w:type="dxa"/>
            <w:shd w:val="clear" w:color="auto" w:fill="FFFFFF"/>
            <w:tcMar>
              <w:top w:w="50" w:type="dxa"/>
              <w:left w:w="100" w:type="dxa"/>
              <w:bottom w:w="50" w:type="dxa"/>
              <w:right w:w="100" w:type="dxa"/>
            </w:tcMar>
          </w:tcPr>
          <w:p w14:paraId="54D742A2" w14:textId="77777777" w:rsidR="00315EFF" w:rsidRDefault="00000000">
            <w:r>
              <w:rPr>
                <w:sz w:val="19"/>
                <w:szCs w:val="19"/>
              </w:rPr>
              <w:t>Programs</w:t>
            </w:r>
          </w:p>
        </w:tc>
      </w:tr>
      <w:tr w:rsidR="00315EFF" w14:paraId="54D742A6" w14:textId="77777777">
        <w:tblPrEx>
          <w:tblCellMar>
            <w:top w:w="0" w:type="dxa"/>
            <w:bottom w:w="0" w:type="dxa"/>
          </w:tblCellMar>
        </w:tblPrEx>
        <w:tc>
          <w:tcPr>
            <w:tcW w:w="3455" w:type="dxa"/>
            <w:shd w:val="clear" w:color="auto" w:fill="F5F5F5"/>
            <w:tcMar>
              <w:top w:w="50" w:type="dxa"/>
              <w:left w:w="100" w:type="dxa"/>
              <w:bottom w:w="50" w:type="dxa"/>
              <w:right w:w="100" w:type="dxa"/>
            </w:tcMar>
          </w:tcPr>
          <w:p w14:paraId="54D742A4" w14:textId="77777777" w:rsidR="00315EFF" w:rsidRDefault="00000000">
            <w:r>
              <w:rPr>
                <w:sz w:val="19"/>
                <w:szCs w:val="19"/>
              </w:rPr>
              <w:t>Treasurer</w:t>
            </w:r>
          </w:p>
        </w:tc>
        <w:tc>
          <w:tcPr>
            <w:tcW w:w="5760" w:type="dxa"/>
            <w:shd w:val="clear" w:color="auto" w:fill="F5F5F5"/>
            <w:tcMar>
              <w:top w:w="50" w:type="dxa"/>
              <w:left w:w="100" w:type="dxa"/>
              <w:bottom w:w="50" w:type="dxa"/>
              <w:right w:w="100" w:type="dxa"/>
            </w:tcMar>
          </w:tcPr>
          <w:p w14:paraId="54D742A5" w14:textId="77777777" w:rsidR="00315EFF" w:rsidRDefault="00000000">
            <w:r>
              <w:rPr>
                <w:sz w:val="19"/>
                <w:szCs w:val="19"/>
              </w:rPr>
              <w:t>Financial condition</w:t>
            </w:r>
          </w:p>
        </w:tc>
      </w:tr>
      <w:tr w:rsidR="00315EFF" w14:paraId="54D742A9" w14:textId="77777777">
        <w:tblPrEx>
          <w:tblCellMar>
            <w:top w:w="0" w:type="dxa"/>
            <w:bottom w:w="0" w:type="dxa"/>
          </w:tblCellMar>
        </w:tblPrEx>
        <w:tc>
          <w:tcPr>
            <w:tcW w:w="3455" w:type="dxa"/>
            <w:shd w:val="clear" w:color="auto" w:fill="FFFFFF"/>
            <w:tcMar>
              <w:top w:w="50" w:type="dxa"/>
              <w:left w:w="100" w:type="dxa"/>
              <w:bottom w:w="50" w:type="dxa"/>
              <w:right w:w="100" w:type="dxa"/>
            </w:tcMar>
          </w:tcPr>
          <w:p w14:paraId="54D742A7" w14:textId="77777777" w:rsidR="00315EFF" w:rsidRDefault="00000000">
            <w:r>
              <w:rPr>
                <w:sz w:val="19"/>
                <w:szCs w:val="19"/>
              </w:rPr>
              <w:t>Chaplain</w:t>
            </w:r>
          </w:p>
        </w:tc>
        <w:tc>
          <w:tcPr>
            <w:tcW w:w="5760" w:type="dxa"/>
            <w:shd w:val="clear" w:color="auto" w:fill="FFFFFF"/>
            <w:tcMar>
              <w:top w:w="50" w:type="dxa"/>
              <w:left w:w="100" w:type="dxa"/>
              <w:bottom w:w="50" w:type="dxa"/>
              <w:right w:w="100" w:type="dxa"/>
            </w:tcMar>
          </w:tcPr>
          <w:p w14:paraId="54D742A8" w14:textId="77777777" w:rsidR="00315EFF" w:rsidRDefault="00000000">
            <w:r>
              <w:rPr>
                <w:sz w:val="19"/>
                <w:szCs w:val="19"/>
              </w:rPr>
              <w:t>Sick and needy</w:t>
            </w:r>
          </w:p>
        </w:tc>
      </w:tr>
      <w:tr w:rsidR="00315EFF" w14:paraId="54D742AC" w14:textId="77777777">
        <w:tblPrEx>
          <w:tblCellMar>
            <w:top w:w="0" w:type="dxa"/>
            <w:bottom w:w="0" w:type="dxa"/>
          </w:tblCellMar>
        </w:tblPrEx>
        <w:tc>
          <w:tcPr>
            <w:tcW w:w="3455" w:type="dxa"/>
            <w:shd w:val="clear" w:color="auto" w:fill="F5F5F5"/>
            <w:tcMar>
              <w:top w:w="50" w:type="dxa"/>
              <w:left w:w="100" w:type="dxa"/>
              <w:bottom w:w="50" w:type="dxa"/>
              <w:right w:w="100" w:type="dxa"/>
            </w:tcMar>
          </w:tcPr>
          <w:p w14:paraId="54D742AA" w14:textId="77777777" w:rsidR="00315EFF" w:rsidRDefault="00000000">
            <w:r>
              <w:rPr>
                <w:sz w:val="19"/>
                <w:szCs w:val="19"/>
              </w:rPr>
              <w:t>Communications Officer</w:t>
            </w:r>
          </w:p>
        </w:tc>
        <w:tc>
          <w:tcPr>
            <w:tcW w:w="5760" w:type="dxa"/>
            <w:shd w:val="clear" w:color="auto" w:fill="F5F5F5"/>
            <w:tcMar>
              <w:top w:w="50" w:type="dxa"/>
              <w:left w:w="100" w:type="dxa"/>
              <w:bottom w:w="50" w:type="dxa"/>
              <w:right w:w="100" w:type="dxa"/>
            </w:tcMar>
          </w:tcPr>
          <w:p w14:paraId="54D742AB" w14:textId="77777777" w:rsidR="00315EFF" w:rsidRDefault="00000000">
            <w:r>
              <w:rPr>
                <w:sz w:val="19"/>
                <w:szCs w:val="19"/>
              </w:rPr>
              <w:t>Promotional programs and publicity received since the last meeting</w:t>
            </w:r>
          </w:p>
        </w:tc>
      </w:tr>
    </w:tbl>
    <w:p w14:paraId="54D742AD" w14:textId="77777777" w:rsidR="00315EFF" w:rsidRDefault="00000000">
      <w:pPr>
        <w:pBdr>
          <w:left w:val="single" w:sz="12" w:space="6" w:color="8B0000"/>
        </w:pBdr>
        <w:spacing w:before="80" w:after="160"/>
        <w:ind w:left="215"/>
      </w:pPr>
      <w:r>
        <w:rPr>
          <w:b/>
          <w:bCs/>
          <w:i/>
          <w:iCs/>
          <w:color w:val="555555"/>
        </w:rPr>
        <w:t xml:space="preserve">Note: </w:t>
      </w:r>
      <w:r>
        <w:rPr>
          <w:i/>
          <w:iCs/>
          <w:color w:val="555555"/>
        </w:rPr>
        <w:t>All publicity should be preserved as valuable history of AMVETS Riders and the Chapter. A motion to accept all Officer reports shall be made at the conclusion of all Officer reports.</w:t>
      </w:r>
    </w:p>
    <w:p w14:paraId="54D742AE" w14:textId="77777777" w:rsidR="00315EFF" w:rsidRDefault="00000000">
      <w:pPr>
        <w:pStyle w:val="Heading1"/>
        <w:pBdr>
          <w:bottom w:val="single" w:sz="6" w:space="4" w:color="8B0000"/>
        </w:pBdr>
        <w:spacing w:before="360" w:after="160"/>
      </w:pPr>
      <w:r>
        <w:t>4. Best Practices</w:t>
      </w:r>
    </w:p>
    <w:p w14:paraId="54D742AF" w14:textId="77777777" w:rsidR="00315EFF" w:rsidRDefault="00000000">
      <w:pPr>
        <w:pBdr>
          <w:left w:val="single" w:sz="12" w:space="6" w:color="8B0000"/>
        </w:pBdr>
        <w:spacing w:before="80" w:after="160"/>
        <w:ind w:left="215"/>
      </w:pPr>
      <w:r>
        <w:rPr>
          <w:b/>
          <w:bCs/>
          <w:i/>
          <w:iCs/>
          <w:color w:val="555555"/>
        </w:rPr>
        <w:t xml:space="preserve">Note: </w:t>
      </w:r>
      <w:r>
        <w:rPr>
          <w:i/>
          <w:iCs/>
          <w:color w:val="555555"/>
        </w:rPr>
        <w:t>The practices below are standard supplementary guidance for this role and are not verbatim Officers Manual text; they are offered to help a new Communications Officer apply the duties in Sections 1–3 day to day.</w:t>
      </w:r>
    </w:p>
    <w:p w14:paraId="54D742B0" w14:textId="77777777" w:rsidR="00315EFF" w:rsidRDefault="00000000">
      <w:pPr>
        <w:pStyle w:val="ListParagraph"/>
        <w:numPr>
          <w:ilvl w:val="0"/>
          <w:numId w:val="2"/>
        </w:numPr>
        <w:spacing w:after="60"/>
      </w:pPr>
      <w:r>
        <w:rPr>
          <w:b/>
          <w:bCs/>
        </w:rPr>
        <w:t xml:space="preserve">Accuracy — </w:t>
      </w:r>
      <w:r>
        <w:t>Verify names, dates, ranks, and event details before publishing.</w:t>
      </w:r>
    </w:p>
    <w:p w14:paraId="54D742B1" w14:textId="77777777" w:rsidR="00315EFF" w:rsidRDefault="00000000">
      <w:pPr>
        <w:pStyle w:val="ListParagraph"/>
        <w:numPr>
          <w:ilvl w:val="0"/>
          <w:numId w:val="2"/>
        </w:numPr>
        <w:spacing w:after="60"/>
      </w:pPr>
      <w:r>
        <w:rPr>
          <w:b/>
          <w:bCs/>
        </w:rPr>
        <w:t xml:space="preserve">Approval — </w:t>
      </w:r>
      <w:r>
        <w:t>Route anything that speaks for the organization, addresses a controversy, or involves a member's personal circumstances through the President first.</w:t>
      </w:r>
    </w:p>
    <w:p w14:paraId="54D742B2" w14:textId="77777777" w:rsidR="00315EFF" w:rsidRDefault="00000000">
      <w:pPr>
        <w:pStyle w:val="ListParagraph"/>
        <w:numPr>
          <w:ilvl w:val="0"/>
          <w:numId w:val="2"/>
        </w:numPr>
        <w:spacing w:after="60"/>
      </w:pPr>
      <w:r>
        <w:rPr>
          <w:b/>
          <w:bCs/>
        </w:rPr>
        <w:t xml:space="preserve">Privacy — </w:t>
      </w:r>
      <w:r>
        <w:t>Obtain consent before posting photos or personal stories of members, especially minors or family members at events.</w:t>
      </w:r>
    </w:p>
    <w:p w14:paraId="54D742B3" w14:textId="77777777" w:rsidR="00315EFF" w:rsidRDefault="00000000">
      <w:pPr>
        <w:pStyle w:val="ListParagraph"/>
        <w:numPr>
          <w:ilvl w:val="0"/>
          <w:numId w:val="2"/>
        </w:numPr>
        <w:spacing w:after="60"/>
      </w:pPr>
      <w:r>
        <w:rPr>
          <w:b/>
          <w:bCs/>
        </w:rPr>
        <w:t xml:space="preserve">Consistency — </w:t>
      </w:r>
      <w:r>
        <w:t>Use the official AMVETS Riders name, logo, and branding correctly and consistently across all platforms.</w:t>
      </w:r>
    </w:p>
    <w:p w14:paraId="54D742B4" w14:textId="77777777" w:rsidR="00315EFF" w:rsidRDefault="00000000">
      <w:pPr>
        <w:pStyle w:val="ListParagraph"/>
        <w:numPr>
          <w:ilvl w:val="0"/>
          <w:numId w:val="2"/>
        </w:numPr>
        <w:spacing w:after="60"/>
      </w:pPr>
      <w:r>
        <w:rPr>
          <w:b/>
          <w:bCs/>
        </w:rPr>
        <w:t xml:space="preserve">Respect — </w:t>
      </w:r>
      <w:r>
        <w:t>Keep tone respectful and professional; avoid political, divisive, or unverified content on official channels.</w:t>
      </w:r>
    </w:p>
    <w:p w14:paraId="54D742B5" w14:textId="77777777" w:rsidR="00315EFF" w:rsidRDefault="00000000">
      <w:pPr>
        <w:pStyle w:val="ListParagraph"/>
        <w:numPr>
          <w:ilvl w:val="0"/>
          <w:numId w:val="2"/>
        </w:numPr>
        <w:spacing w:after="60"/>
      </w:pPr>
      <w:r>
        <w:rPr>
          <w:b/>
          <w:bCs/>
        </w:rPr>
        <w:t xml:space="preserve">Timeliness — </w:t>
      </w:r>
      <w:r>
        <w:t>Post event recaps and announcements promptly while they remain relevant to members.</w:t>
      </w:r>
    </w:p>
    <w:p w14:paraId="54D742B6" w14:textId="77777777" w:rsidR="00315EFF" w:rsidRDefault="00000000">
      <w:pPr>
        <w:pBdr>
          <w:left w:val="single" w:sz="18" w:space="8" w:color="8B0000"/>
        </w:pBdr>
        <w:spacing w:before="120" w:after="220"/>
        <w:ind w:left="215"/>
      </w:pPr>
      <w:r>
        <w:rPr>
          <w:b/>
          <w:bCs/>
          <w:color w:val="8B0000"/>
        </w:rPr>
        <w:t xml:space="preserve">Governing standard — </w:t>
      </w:r>
      <w:r>
        <w:t>If any image, post, or publication conflicts with a current governing rule (uniform, insignia, or conduct standard), follow the current AMVETS Riders governing rule rather than past practice.</w:t>
      </w:r>
    </w:p>
    <w:p w14:paraId="54D742B7" w14:textId="77777777" w:rsidR="00315EFF" w:rsidRDefault="00000000">
      <w:pPr>
        <w:pStyle w:val="Heading1"/>
        <w:pBdr>
          <w:bottom w:val="single" w:sz="6" w:space="4" w:color="8B0000"/>
        </w:pBdr>
        <w:spacing w:before="360" w:after="160"/>
      </w:pPr>
      <w:r>
        <w:t>5. Tools &amp; Templates</w:t>
      </w:r>
    </w:p>
    <w:p w14:paraId="54D742B8" w14:textId="77777777" w:rsidR="00315EFF" w:rsidRDefault="00000000">
      <w:pPr>
        <w:pStyle w:val="ListParagraph"/>
        <w:numPr>
          <w:ilvl w:val="0"/>
          <w:numId w:val="2"/>
        </w:numPr>
        <w:spacing w:after="60"/>
      </w:pPr>
      <w:r>
        <w:t>Meeting Publicity &amp; Promotions Report (see Appendix A)</w:t>
      </w:r>
    </w:p>
    <w:p w14:paraId="54D742B9" w14:textId="77777777" w:rsidR="00315EFF" w:rsidRDefault="00000000">
      <w:pPr>
        <w:pStyle w:val="ListParagraph"/>
        <w:numPr>
          <w:ilvl w:val="0"/>
          <w:numId w:val="2"/>
        </w:numPr>
        <w:spacing w:after="60"/>
      </w:pPr>
      <w:r>
        <w:t>Social Media Content Calendar (see Appendix B)</w:t>
      </w:r>
    </w:p>
    <w:p w14:paraId="54D742BA" w14:textId="77777777" w:rsidR="00315EFF" w:rsidRDefault="00000000">
      <w:pPr>
        <w:pStyle w:val="ListParagraph"/>
        <w:numPr>
          <w:ilvl w:val="0"/>
          <w:numId w:val="2"/>
        </w:numPr>
        <w:spacing w:after="60"/>
      </w:pPr>
      <w:r>
        <w:t>Newsletter Outline (see Appendix C)</w:t>
      </w:r>
    </w:p>
    <w:p w14:paraId="54D742BB" w14:textId="77777777" w:rsidR="00315EFF" w:rsidRDefault="00000000">
      <w:r>
        <w:br w:type="page"/>
      </w:r>
    </w:p>
    <w:p w14:paraId="54D742BC" w14:textId="77777777" w:rsidR="00315EFF" w:rsidRDefault="00000000">
      <w:pPr>
        <w:pStyle w:val="Heading1"/>
        <w:pBdr>
          <w:bottom w:val="single" w:sz="6" w:space="4" w:color="8B0000"/>
        </w:pBdr>
        <w:spacing w:before="360" w:after="160"/>
      </w:pPr>
      <w:r>
        <w:lastRenderedPageBreak/>
        <w:t>Appendix A: Sample Meeting Publicity &amp; Promotions Report</w:t>
      </w:r>
    </w:p>
    <w:p w14:paraId="54D742BD" w14:textId="77777777" w:rsidR="00315EFF" w:rsidRDefault="00000000">
      <w:pPr>
        <w:pBdr>
          <w:left w:val="single" w:sz="12" w:space="6" w:color="8B0000"/>
        </w:pBdr>
        <w:spacing w:before="80" w:after="160"/>
        <w:ind w:left="215"/>
      </w:pPr>
      <w:r>
        <w:rPr>
          <w:b/>
          <w:bCs/>
          <w:i/>
          <w:iCs/>
          <w:color w:val="555555"/>
        </w:rPr>
        <w:t xml:space="preserve">Note: </w:t>
      </w:r>
      <w:r>
        <w:rPr>
          <w:i/>
          <w:iCs/>
          <w:color w:val="555555"/>
        </w:rPr>
        <w:t>A simple template the Communications Officer can complete before each regular meeting to give a brief, consistent report.</w:t>
      </w:r>
    </w:p>
    <w:p w14:paraId="54D742BE" w14:textId="77777777" w:rsidR="00315EFF" w:rsidRDefault="00000000">
      <w:pPr>
        <w:spacing w:after="60"/>
        <w:ind w:left="288"/>
      </w:pPr>
      <w:r>
        <w:t>Chapter/Department: _______________________________</w:t>
      </w:r>
    </w:p>
    <w:p w14:paraId="54D742BF" w14:textId="77777777" w:rsidR="00315EFF" w:rsidRDefault="00000000">
      <w:pPr>
        <w:spacing w:after="60"/>
        <w:ind w:left="288"/>
      </w:pPr>
      <w:r>
        <w:t>Meeting Date: _______________________________</w:t>
      </w:r>
    </w:p>
    <w:p w14:paraId="54D742C0" w14:textId="77777777" w:rsidR="00315EFF" w:rsidRDefault="00000000">
      <w:pPr>
        <w:spacing w:after="60"/>
        <w:ind w:left="288"/>
      </w:pPr>
      <w:r>
        <w:t>Prepared by: _______________________________</w:t>
      </w:r>
    </w:p>
    <w:p w14:paraId="54D742C1" w14:textId="77777777" w:rsidR="00315EFF" w:rsidRDefault="00315EFF">
      <w:pPr>
        <w:spacing w:after="100"/>
      </w:pPr>
    </w:p>
    <w:p w14:paraId="54D742C2" w14:textId="77777777" w:rsidR="00315EFF" w:rsidRDefault="00000000">
      <w:pPr>
        <w:pStyle w:val="Heading3"/>
        <w:spacing w:before="180" w:after="80"/>
      </w:pPr>
      <w:r>
        <w:t>Upcoming events promoted</w:t>
      </w:r>
    </w:p>
    <w:p w14:paraId="54D742C3" w14:textId="77777777" w:rsidR="00315EFF" w:rsidRDefault="00000000">
      <w:pPr>
        <w:spacing w:after="60"/>
        <w:ind w:left="288"/>
      </w:pPr>
      <w:r>
        <w:t>1. _______________________________________________________</w:t>
      </w:r>
    </w:p>
    <w:p w14:paraId="54D742C4" w14:textId="77777777" w:rsidR="00315EFF" w:rsidRDefault="00000000">
      <w:pPr>
        <w:spacing w:after="60"/>
        <w:ind w:left="288"/>
      </w:pPr>
      <w:r>
        <w:t>2. _______________________________________________________</w:t>
      </w:r>
    </w:p>
    <w:p w14:paraId="54D742C5" w14:textId="77777777" w:rsidR="00315EFF" w:rsidRDefault="00000000">
      <w:pPr>
        <w:spacing w:after="60"/>
        <w:ind w:left="288"/>
      </w:pPr>
      <w:r>
        <w:t>3. _______________________________________________________</w:t>
      </w:r>
    </w:p>
    <w:p w14:paraId="54D742C6" w14:textId="77777777" w:rsidR="00315EFF" w:rsidRDefault="00000000">
      <w:pPr>
        <w:pStyle w:val="Heading3"/>
        <w:spacing w:before="180" w:after="80"/>
      </w:pPr>
      <w:r>
        <w:t>Recent posts / publicity since last meeting</w:t>
      </w:r>
    </w:p>
    <w:p w14:paraId="54D742C7" w14:textId="77777777" w:rsidR="00315EFF" w:rsidRDefault="00000000">
      <w:pPr>
        <w:spacing w:after="60"/>
        <w:ind w:left="288"/>
      </w:pPr>
      <w:r>
        <w:t>Platform: __________   Date: __________   Topic: _______________________</w:t>
      </w:r>
    </w:p>
    <w:p w14:paraId="54D742C8" w14:textId="77777777" w:rsidR="00315EFF" w:rsidRDefault="00000000">
      <w:pPr>
        <w:spacing w:after="60"/>
        <w:ind w:left="288"/>
      </w:pPr>
      <w:r>
        <w:t>Platform: __________   Date: __________   Topic: _______________________</w:t>
      </w:r>
    </w:p>
    <w:p w14:paraId="54D742C9" w14:textId="77777777" w:rsidR="00315EFF" w:rsidRDefault="00000000">
      <w:pPr>
        <w:pStyle w:val="Heading3"/>
        <w:spacing w:before="180" w:after="80"/>
      </w:pPr>
      <w:r>
        <w:t>Engagement / reach notes (optional)</w:t>
      </w:r>
    </w:p>
    <w:p w14:paraId="54D742CA" w14:textId="77777777" w:rsidR="00315EFF" w:rsidRDefault="00000000">
      <w:pPr>
        <w:spacing w:after="60"/>
        <w:ind w:left="288"/>
      </w:pPr>
      <w:r>
        <w:t>_______________________________________________________________</w:t>
      </w:r>
    </w:p>
    <w:p w14:paraId="54D742CB" w14:textId="77777777" w:rsidR="00315EFF" w:rsidRDefault="00000000">
      <w:pPr>
        <w:pStyle w:val="Heading3"/>
        <w:spacing w:before="180" w:after="80"/>
      </w:pPr>
      <w:r>
        <w:t>Items needing President approval before posting</w:t>
      </w:r>
    </w:p>
    <w:p w14:paraId="54D742CC" w14:textId="77777777" w:rsidR="00315EFF" w:rsidRDefault="00000000">
      <w:pPr>
        <w:spacing w:after="60"/>
        <w:ind w:left="288"/>
      </w:pPr>
      <w:r>
        <w:t>_______________________________________________________________</w:t>
      </w:r>
    </w:p>
    <w:p w14:paraId="54D742CD" w14:textId="77777777" w:rsidR="00315EFF" w:rsidRDefault="00000000">
      <w:r>
        <w:br w:type="page"/>
      </w:r>
    </w:p>
    <w:p w14:paraId="54D742CE" w14:textId="77777777" w:rsidR="00315EFF" w:rsidRDefault="00000000">
      <w:pPr>
        <w:pStyle w:val="Heading1"/>
        <w:pBdr>
          <w:bottom w:val="single" w:sz="6" w:space="4" w:color="8B0000"/>
        </w:pBdr>
        <w:spacing w:before="360" w:after="160"/>
      </w:pPr>
      <w:r>
        <w:lastRenderedPageBreak/>
        <w:t>Appendix B: Social Media Content Calendar</w:t>
      </w:r>
    </w:p>
    <w:p w14:paraId="54D742CF" w14:textId="77777777" w:rsidR="00315EFF" w:rsidRDefault="00000000">
      <w:pPr>
        <w:pBdr>
          <w:left w:val="single" w:sz="12" w:space="6" w:color="8B0000"/>
        </w:pBdr>
        <w:spacing w:before="80" w:after="160"/>
        <w:ind w:left="215"/>
      </w:pPr>
      <w:r>
        <w:rPr>
          <w:b/>
          <w:bCs/>
          <w:i/>
          <w:iCs/>
          <w:color w:val="555555"/>
        </w:rPr>
        <w:t xml:space="preserve">Note: </w:t>
      </w:r>
      <w:r>
        <w:rPr>
          <w:i/>
          <w:iCs/>
          <w:color w:val="555555"/>
        </w:rPr>
        <w:t>Plan posts a month at a time to keep coverage consistent and reduce last-minute scrambling.</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1872"/>
        <w:gridCol w:w="3888"/>
        <w:gridCol w:w="2448"/>
      </w:tblGrid>
      <w:tr w:rsidR="00315EFF" w14:paraId="54D742D4" w14:textId="77777777">
        <w:tblPrEx>
          <w:tblCellMar>
            <w:top w:w="0" w:type="dxa"/>
            <w:bottom w:w="0" w:type="dxa"/>
          </w:tblCellMar>
        </w:tblPrEx>
        <w:trPr>
          <w:tblHeader/>
        </w:trPr>
        <w:tc>
          <w:tcPr>
            <w:tcW w:w="1872" w:type="dxa"/>
            <w:shd w:val="clear" w:color="auto" w:fill="8B0000"/>
            <w:tcMar>
              <w:top w:w="60" w:type="dxa"/>
              <w:left w:w="100" w:type="dxa"/>
              <w:bottom w:w="60" w:type="dxa"/>
              <w:right w:w="100" w:type="dxa"/>
            </w:tcMar>
          </w:tcPr>
          <w:p w14:paraId="54D742D0" w14:textId="77777777" w:rsidR="00315EFF" w:rsidRDefault="00000000">
            <w:r>
              <w:rPr>
                <w:b/>
                <w:bCs/>
                <w:color w:val="FFFFFF"/>
                <w:sz w:val="19"/>
                <w:szCs w:val="19"/>
              </w:rPr>
              <w:t>Date</w:t>
            </w:r>
          </w:p>
        </w:tc>
        <w:tc>
          <w:tcPr>
            <w:tcW w:w="1872" w:type="dxa"/>
            <w:shd w:val="clear" w:color="auto" w:fill="8B0000"/>
            <w:tcMar>
              <w:top w:w="60" w:type="dxa"/>
              <w:left w:w="100" w:type="dxa"/>
              <w:bottom w:w="60" w:type="dxa"/>
              <w:right w:w="100" w:type="dxa"/>
            </w:tcMar>
          </w:tcPr>
          <w:p w14:paraId="54D742D1" w14:textId="77777777" w:rsidR="00315EFF" w:rsidRDefault="00000000">
            <w:r>
              <w:rPr>
                <w:b/>
                <w:bCs/>
                <w:color w:val="FFFFFF"/>
                <w:sz w:val="19"/>
                <w:szCs w:val="19"/>
              </w:rPr>
              <w:t>Platform</w:t>
            </w:r>
          </w:p>
        </w:tc>
        <w:tc>
          <w:tcPr>
            <w:tcW w:w="3888" w:type="dxa"/>
            <w:shd w:val="clear" w:color="auto" w:fill="8B0000"/>
            <w:tcMar>
              <w:top w:w="60" w:type="dxa"/>
              <w:left w:w="100" w:type="dxa"/>
              <w:bottom w:w="60" w:type="dxa"/>
              <w:right w:w="100" w:type="dxa"/>
            </w:tcMar>
          </w:tcPr>
          <w:p w14:paraId="54D742D2" w14:textId="77777777" w:rsidR="00315EFF" w:rsidRDefault="00000000">
            <w:r>
              <w:rPr>
                <w:b/>
                <w:bCs/>
                <w:color w:val="FFFFFF"/>
                <w:sz w:val="19"/>
                <w:szCs w:val="19"/>
              </w:rPr>
              <w:t>Content / Topic</w:t>
            </w:r>
          </w:p>
        </w:tc>
        <w:tc>
          <w:tcPr>
            <w:tcW w:w="2448" w:type="dxa"/>
            <w:shd w:val="clear" w:color="auto" w:fill="8B0000"/>
            <w:tcMar>
              <w:top w:w="60" w:type="dxa"/>
              <w:left w:w="100" w:type="dxa"/>
              <w:bottom w:w="60" w:type="dxa"/>
              <w:right w:w="100" w:type="dxa"/>
            </w:tcMar>
          </w:tcPr>
          <w:p w14:paraId="54D742D3" w14:textId="77777777" w:rsidR="00315EFF" w:rsidRDefault="00000000">
            <w:r>
              <w:rPr>
                <w:b/>
                <w:bCs/>
                <w:color w:val="FFFFFF"/>
                <w:sz w:val="19"/>
                <w:szCs w:val="19"/>
              </w:rPr>
              <w:t>Status</w:t>
            </w:r>
          </w:p>
        </w:tc>
      </w:tr>
      <w:tr w:rsidR="00315EFF" w14:paraId="54D742D9"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4D742D5" w14:textId="77777777" w:rsidR="00315EFF" w:rsidRDefault="00315EFF"/>
        </w:tc>
        <w:tc>
          <w:tcPr>
            <w:tcW w:w="1872" w:type="dxa"/>
            <w:shd w:val="clear" w:color="auto" w:fill="F5F5F5"/>
            <w:tcMar>
              <w:top w:w="50" w:type="dxa"/>
              <w:left w:w="100" w:type="dxa"/>
              <w:bottom w:w="50" w:type="dxa"/>
              <w:right w:w="100" w:type="dxa"/>
            </w:tcMar>
          </w:tcPr>
          <w:p w14:paraId="54D742D6" w14:textId="77777777" w:rsidR="00315EFF" w:rsidRDefault="00315EFF"/>
        </w:tc>
        <w:tc>
          <w:tcPr>
            <w:tcW w:w="3888" w:type="dxa"/>
            <w:shd w:val="clear" w:color="auto" w:fill="F5F5F5"/>
            <w:tcMar>
              <w:top w:w="50" w:type="dxa"/>
              <w:left w:w="100" w:type="dxa"/>
              <w:bottom w:w="50" w:type="dxa"/>
              <w:right w:w="100" w:type="dxa"/>
            </w:tcMar>
          </w:tcPr>
          <w:p w14:paraId="54D742D7" w14:textId="77777777" w:rsidR="00315EFF" w:rsidRDefault="00315EFF"/>
        </w:tc>
        <w:tc>
          <w:tcPr>
            <w:tcW w:w="2448" w:type="dxa"/>
            <w:shd w:val="clear" w:color="auto" w:fill="F5F5F5"/>
            <w:tcMar>
              <w:top w:w="50" w:type="dxa"/>
              <w:left w:w="100" w:type="dxa"/>
              <w:bottom w:w="50" w:type="dxa"/>
              <w:right w:w="100" w:type="dxa"/>
            </w:tcMar>
          </w:tcPr>
          <w:p w14:paraId="54D742D8" w14:textId="77777777" w:rsidR="00315EFF" w:rsidRDefault="00000000">
            <w:r>
              <w:rPr>
                <w:sz w:val="19"/>
                <w:szCs w:val="19"/>
              </w:rPr>
              <w:t>☐ Planned  ☐ Posted</w:t>
            </w:r>
          </w:p>
        </w:tc>
      </w:tr>
      <w:tr w:rsidR="00315EFF" w14:paraId="54D742DE" w14:textId="77777777">
        <w:tblPrEx>
          <w:tblCellMar>
            <w:top w:w="0" w:type="dxa"/>
            <w:bottom w:w="0" w:type="dxa"/>
          </w:tblCellMar>
        </w:tblPrEx>
        <w:tc>
          <w:tcPr>
            <w:tcW w:w="1872" w:type="dxa"/>
            <w:shd w:val="clear" w:color="auto" w:fill="FFFFFF"/>
            <w:tcMar>
              <w:top w:w="50" w:type="dxa"/>
              <w:left w:w="100" w:type="dxa"/>
              <w:bottom w:w="50" w:type="dxa"/>
              <w:right w:w="100" w:type="dxa"/>
            </w:tcMar>
          </w:tcPr>
          <w:p w14:paraId="54D742DA" w14:textId="77777777" w:rsidR="00315EFF" w:rsidRDefault="00315EFF"/>
        </w:tc>
        <w:tc>
          <w:tcPr>
            <w:tcW w:w="1872" w:type="dxa"/>
            <w:shd w:val="clear" w:color="auto" w:fill="FFFFFF"/>
            <w:tcMar>
              <w:top w:w="50" w:type="dxa"/>
              <w:left w:w="100" w:type="dxa"/>
              <w:bottom w:w="50" w:type="dxa"/>
              <w:right w:w="100" w:type="dxa"/>
            </w:tcMar>
          </w:tcPr>
          <w:p w14:paraId="54D742DB" w14:textId="77777777" w:rsidR="00315EFF" w:rsidRDefault="00315EFF"/>
        </w:tc>
        <w:tc>
          <w:tcPr>
            <w:tcW w:w="3888" w:type="dxa"/>
            <w:shd w:val="clear" w:color="auto" w:fill="FFFFFF"/>
            <w:tcMar>
              <w:top w:w="50" w:type="dxa"/>
              <w:left w:w="100" w:type="dxa"/>
              <w:bottom w:w="50" w:type="dxa"/>
              <w:right w:w="100" w:type="dxa"/>
            </w:tcMar>
          </w:tcPr>
          <w:p w14:paraId="54D742DC" w14:textId="77777777" w:rsidR="00315EFF" w:rsidRDefault="00315EFF"/>
        </w:tc>
        <w:tc>
          <w:tcPr>
            <w:tcW w:w="2448" w:type="dxa"/>
            <w:shd w:val="clear" w:color="auto" w:fill="FFFFFF"/>
            <w:tcMar>
              <w:top w:w="50" w:type="dxa"/>
              <w:left w:w="100" w:type="dxa"/>
              <w:bottom w:w="50" w:type="dxa"/>
              <w:right w:w="100" w:type="dxa"/>
            </w:tcMar>
          </w:tcPr>
          <w:p w14:paraId="54D742DD" w14:textId="77777777" w:rsidR="00315EFF" w:rsidRDefault="00000000">
            <w:r>
              <w:rPr>
                <w:sz w:val="19"/>
                <w:szCs w:val="19"/>
              </w:rPr>
              <w:t>☐ Planned  ☐ Posted</w:t>
            </w:r>
          </w:p>
        </w:tc>
      </w:tr>
      <w:tr w:rsidR="00315EFF" w14:paraId="54D742E3"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4D742DF" w14:textId="77777777" w:rsidR="00315EFF" w:rsidRDefault="00315EFF"/>
        </w:tc>
        <w:tc>
          <w:tcPr>
            <w:tcW w:w="1872" w:type="dxa"/>
            <w:shd w:val="clear" w:color="auto" w:fill="F5F5F5"/>
            <w:tcMar>
              <w:top w:w="50" w:type="dxa"/>
              <w:left w:w="100" w:type="dxa"/>
              <w:bottom w:w="50" w:type="dxa"/>
              <w:right w:w="100" w:type="dxa"/>
            </w:tcMar>
          </w:tcPr>
          <w:p w14:paraId="54D742E0" w14:textId="77777777" w:rsidR="00315EFF" w:rsidRDefault="00315EFF"/>
        </w:tc>
        <w:tc>
          <w:tcPr>
            <w:tcW w:w="3888" w:type="dxa"/>
            <w:shd w:val="clear" w:color="auto" w:fill="F5F5F5"/>
            <w:tcMar>
              <w:top w:w="50" w:type="dxa"/>
              <w:left w:w="100" w:type="dxa"/>
              <w:bottom w:w="50" w:type="dxa"/>
              <w:right w:w="100" w:type="dxa"/>
            </w:tcMar>
          </w:tcPr>
          <w:p w14:paraId="54D742E1" w14:textId="77777777" w:rsidR="00315EFF" w:rsidRDefault="00315EFF"/>
        </w:tc>
        <w:tc>
          <w:tcPr>
            <w:tcW w:w="2448" w:type="dxa"/>
            <w:shd w:val="clear" w:color="auto" w:fill="F5F5F5"/>
            <w:tcMar>
              <w:top w:w="50" w:type="dxa"/>
              <w:left w:w="100" w:type="dxa"/>
              <w:bottom w:w="50" w:type="dxa"/>
              <w:right w:w="100" w:type="dxa"/>
            </w:tcMar>
          </w:tcPr>
          <w:p w14:paraId="54D742E2" w14:textId="77777777" w:rsidR="00315EFF" w:rsidRDefault="00000000">
            <w:r>
              <w:rPr>
                <w:sz w:val="19"/>
                <w:szCs w:val="19"/>
              </w:rPr>
              <w:t>☐ Planned  ☐ Posted</w:t>
            </w:r>
          </w:p>
        </w:tc>
      </w:tr>
      <w:tr w:rsidR="00315EFF" w14:paraId="54D742E8" w14:textId="77777777">
        <w:tblPrEx>
          <w:tblCellMar>
            <w:top w:w="0" w:type="dxa"/>
            <w:bottom w:w="0" w:type="dxa"/>
          </w:tblCellMar>
        </w:tblPrEx>
        <w:tc>
          <w:tcPr>
            <w:tcW w:w="1872" w:type="dxa"/>
            <w:shd w:val="clear" w:color="auto" w:fill="FFFFFF"/>
            <w:tcMar>
              <w:top w:w="50" w:type="dxa"/>
              <w:left w:w="100" w:type="dxa"/>
              <w:bottom w:w="50" w:type="dxa"/>
              <w:right w:w="100" w:type="dxa"/>
            </w:tcMar>
          </w:tcPr>
          <w:p w14:paraId="54D742E4" w14:textId="77777777" w:rsidR="00315EFF" w:rsidRDefault="00315EFF"/>
        </w:tc>
        <w:tc>
          <w:tcPr>
            <w:tcW w:w="1872" w:type="dxa"/>
            <w:shd w:val="clear" w:color="auto" w:fill="FFFFFF"/>
            <w:tcMar>
              <w:top w:w="50" w:type="dxa"/>
              <w:left w:w="100" w:type="dxa"/>
              <w:bottom w:w="50" w:type="dxa"/>
              <w:right w:w="100" w:type="dxa"/>
            </w:tcMar>
          </w:tcPr>
          <w:p w14:paraId="54D742E5" w14:textId="77777777" w:rsidR="00315EFF" w:rsidRDefault="00315EFF"/>
        </w:tc>
        <w:tc>
          <w:tcPr>
            <w:tcW w:w="3888" w:type="dxa"/>
            <w:shd w:val="clear" w:color="auto" w:fill="FFFFFF"/>
            <w:tcMar>
              <w:top w:w="50" w:type="dxa"/>
              <w:left w:w="100" w:type="dxa"/>
              <w:bottom w:w="50" w:type="dxa"/>
              <w:right w:w="100" w:type="dxa"/>
            </w:tcMar>
          </w:tcPr>
          <w:p w14:paraId="54D742E6" w14:textId="77777777" w:rsidR="00315EFF" w:rsidRDefault="00315EFF"/>
        </w:tc>
        <w:tc>
          <w:tcPr>
            <w:tcW w:w="2448" w:type="dxa"/>
            <w:shd w:val="clear" w:color="auto" w:fill="FFFFFF"/>
            <w:tcMar>
              <w:top w:w="50" w:type="dxa"/>
              <w:left w:w="100" w:type="dxa"/>
              <w:bottom w:w="50" w:type="dxa"/>
              <w:right w:w="100" w:type="dxa"/>
            </w:tcMar>
          </w:tcPr>
          <w:p w14:paraId="54D742E7" w14:textId="77777777" w:rsidR="00315EFF" w:rsidRDefault="00000000">
            <w:r>
              <w:rPr>
                <w:sz w:val="19"/>
                <w:szCs w:val="19"/>
              </w:rPr>
              <w:t>☐ Planned  ☐ Posted</w:t>
            </w:r>
          </w:p>
        </w:tc>
      </w:tr>
      <w:tr w:rsidR="00315EFF" w14:paraId="54D742ED"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4D742E9" w14:textId="77777777" w:rsidR="00315EFF" w:rsidRDefault="00315EFF"/>
        </w:tc>
        <w:tc>
          <w:tcPr>
            <w:tcW w:w="1872" w:type="dxa"/>
            <w:shd w:val="clear" w:color="auto" w:fill="F5F5F5"/>
            <w:tcMar>
              <w:top w:w="50" w:type="dxa"/>
              <w:left w:w="100" w:type="dxa"/>
              <w:bottom w:w="50" w:type="dxa"/>
              <w:right w:w="100" w:type="dxa"/>
            </w:tcMar>
          </w:tcPr>
          <w:p w14:paraId="54D742EA" w14:textId="77777777" w:rsidR="00315EFF" w:rsidRDefault="00315EFF"/>
        </w:tc>
        <w:tc>
          <w:tcPr>
            <w:tcW w:w="3888" w:type="dxa"/>
            <w:shd w:val="clear" w:color="auto" w:fill="F5F5F5"/>
            <w:tcMar>
              <w:top w:w="50" w:type="dxa"/>
              <w:left w:w="100" w:type="dxa"/>
              <w:bottom w:w="50" w:type="dxa"/>
              <w:right w:w="100" w:type="dxa"/>
            </w:tcMar>
          </w:tcPr>
          <w:p w14:paraId="54D742EB" w14:textId="77777777" w:rsidR="00315EFF" w:rsidRDefault="00315EFF"/>
        </w:tc>
        <w:tc>
          <w:tcPr>
            <w:tcW w:w="2448" w:type="dxa"/>
            <w:shd w:val="clear" w:color="auto" w:fill="F5F5F5"/>
            <w:tcMar>
              <w:top w:w="50" w:type="dxa"/>
              <w:left w:w="100" w:type="dxa"/>
              <w:bottom w:w="50" w:type="dxa"/>
              <w:right w:w="100" w:type="dxa"/>
            </w:tcMar>
          </w:tcPr>
          <w:p w14:paraId="54D742EC" w14:textId="77777777" w:rsidR="00315EFF" w:rsidRDefault="00000000">
            <w:r>
              <w:rPr>
                <w:sz w:val="19"/>
                <w:szCs w:val="19"/>
              </w:rPr>
              <w:t>☐ Planned  ☐ Posted</w:t>
            </w:r>
          </w:p>
        </w:tc>
      </w:tr>
      <w:tr w:rsidR="00315EFF" w14:paraId="54D742F2" w14:textId="77777777">
        <w:tblPrEx>
          <w:tblCellMar>
            <w:top w:w="0" w:type="dxa"/>
            <w:bottom w:w="0" w:type="dxa"/>
          </w:tblCellMar>
        </w:tblPrEx>
        <w:tc>
          <w:tcPr>
            <w:tcW w:w="1872" w:type="dxa"/>
            <w:shd w:val="clear" w:color="auto" w:fill="FFFFFF"/>
            <w:tcMar>
              <w:top w:w="50" w:type="dxa"/>
              <w:left w:w="100" w:type="dxa"/>
              <w:bottom w:w="50" w:type="dxa"/>
              <w:right w:w="100" w:type="dxa"/>
            </w:tcMar>
          </w:tcPr>
          <w:p w14:paraId="54D742EE" w14:textId="77777777" w:rsidR="00315EFF" w:rsidRDefault="00315EFF"/>
        </w:tc>
        <w:tc>
          <w:tcPr>
            <w:tcW w:w="1872" w:type="dxa"/>
            <w:shd w:val="clear" w:color="auto" w:fill="FFFFFF"/>
            <w:tcMar>
              <w:top w:w="50" w:type="dxa"/>
              <w:left w:w="100" w:type="dxa"/>
              <w:bottom w:w="50" w:type="dxa"/>
              <w:right w:w="100" w:type="dxa"/>
            </w:tcMar>
          </w:tcPr>
          <w:p w14:paraId="54D742EF" w14:textId="77777777" w:rsidR="00315EFF" w:rsidRDefault="00315EFF"/>
        </w:tc>
        <w:tc>
          <w:tcPr>
            <w:tcW w:w="3888" w:type="dxa"/>
            <w:shd w:val="clear" w:color="auto" w:fill="FFFFFF"/>
            <w:tcMar>
              <w:top w:w="50" w:type="dxa"/>
              <w:left w:w="100" w:type="dxa"/>
              <w:bottom w:w="50" w:type="dxa"/>
              <w:right w:w="100" w:type="dxa"/>
            </w:tcMar>
          </w:tcPr>
          <w:p w14:paraId="54D742F0" w14:textId="77777777" w:rsidR="00315EFF" w:rsidRDefault="00315EFF"/>
        </w:tc>
        <w:tc>
          <w:tcPr>
            <w:tcW w:w="2448" w:type="dxa"/>
            <w:shd w:val="clear" w:color="auto" w:fill="FFFFFF"/>
            <w:tcMar>
              <w:top w:w="50" w:type="dxa"/>
              <w:left w:w="100" w:type="dxa"/>
              <w:bottom w:w="50" w:type="dxa"/>
              <w:right w:w="100" w:type="dxa"/>
            </w:tcMar>
          </w:tcPr>
          <w:p w14:paraId="54D742F1" w14:textId="77777777" w:rsidR="00315EFF" w:rsidRDefault="00000000">
            <w:r>
              <w:rPr>
                <w:sz w:val="19"/>
                <w:szCs w:val="19"/>
              </w:rPr>
              <w:t>☐ Planned  ☐ Posted</w:t>
            </w:r>
          </w:p>
        </w:tc>
      </w:tr>
    </w:tbl>
    <w:p w14:paraId="54D742F3" w14:textId="77777777" w:rsidR="00315EFF" w:rsidRDefault="00000000">
      <w:r>
        <w:br w:type="page"/>
      </w:r>
    </w:p>
    <w:p w14:paraId="54D742F4" w14:textId="77777777" w:rsidR="00315EFF" w:rsidRDefault="00000000">
      <w:pPr>
        <w:pStyle w:val="Heading1"/>
        <w:pBdr>
          <w:bottom w:val="single" w:sz="6" w:space="4" w:color="8B0000"/>
        </w:pBdr>
        <w:spacing w:before="360" w:after="160"/>
      </w:pPr>
      <w:r>
        <w:lastRenderedPageBreak/>
        <w:t>Appendix C: Newsletter Outline</w:t>
      </w:r>
    </w:p>
    <w:p w14:paraId="54D742F5" w14:textId="77777777" w:rsidR="00315EFF" w:rsidRDefault="00000000">
      <w:pPr>
        <w:pBdr>
          <w:left w:val="single" w:sz="12" w:space="6" w:color="8B0000"/>
        </w:pBdr>
        <w:spacing w:before="80" w:after="160"/>
        <w:ind w:left="215"/>
      </w:pPr>
      <w:r>
        <w:rPr>
          <w:b/>
          <w:bCs/>
          <w:i/>
          <w:iCs/>
          <w:color w:val="555555"/>
        </w:rPr>
        <w:t xml:space="preserve">Note: </w:t>
      </w:r>
      <w:r>
        <w:rPr>
          <w:i/>
          <w:iCs/>
          <w:color w:val="555555"/>
        </w:rPr>
        <w:t>A simple recurring structure to keep newsletters consistent and easy to produce on schedule.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352"/>
      </w:tblGrid>
      <w:tr w:rsidR="00315EFF" w14:paraId="54D742F8" w14:textId="77777777">
        <w:tblPrEx>
          <w:tblCellMar>
            <w:top w:w="0" w:type="dxa"/>
            <w:bottom w:w="0" w:type="dxa"/>
          </w:tblCellMar>
        </w:tblPrEx>
        <w:trPr>
          <w:tblHeader/>
        </w:trPr>
        <w:tc>
          <w:tcPr>
            <w:tcW w:w="720" w:type="dxa"/>
            <w:shd w:val="clear" w:color="auto" w:fill="8B0000"/>
            <w:tcMar>
              <w:top w:w="60" w:type="dxa"/>
              <w:left w:w="100" w:type="dxa"/>
              <w:bottom w:w="60" w:type="dxa"/>
              <w:right w:w="100" w:type="dxa"/>
            </w:tcMar>
          </w:tcPr>
          <w:p w14:paraId="54D742F6" w14:textId="77777777" w:rsidR="00315EFF" w:rsidRDefault="00315EFF"/>
        </w:tc>
        <w:tc>
          <w:tcPr>
            <w:tcW w:w="8352" w:type="dxa"/>
            <w:shd w:val="clear" w:color="auto" w:fill="8B0000"/>
            <w:tcMar>
              <w:top w:w="60" w:type="dxa"/>
              <w:left w:w="100" w:type="dxa"/>
              <w:bottom w:w="60" w:type="dxa"/>
              <w:right w:w="100" w:type="dxa"/>
            </w:tcMar>
          </w:tcPr>
          <w:p w14:paraId="54D742F7" w14:textId="77777777" w:rsidR="00315EFF" w:rsidRDefault="00000000">
            <w:r>
              <w:rPr>
                <w:b/>
                <w:bCs/>
                <w:color w:val="FFFFFF"/>
                <w:sz w:val="19"/>
                <w:szCs w:val="19"/>
              </w:rPr>
              <w:t>Requirement</w:t>
            </w:r>
          </w:p>
        </w:tc>
      </w:tr>
      <w:tr w:rsidR="00315EFF" w14:paraId="54D742FB"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4D742F9" w14:textId="77777777" w:rsidR="00315EFF" w:rsidRDefault="00000000">
            <w:r>
              <w:rPr>
                <w:sz w:val="19"/>
                <w:szCs w:val="19"/>
              </w:rPr>
              <w:t>☐</w:t>
            </w:r>
          </w:p>
        </w:tc>
        <w:tc>
          <w:tcPr>
            <w:tcW w:w="8352" w:type="dxa"/>
            <w:shd w:val="clear" w:color="auto" w:fill="F5F5F5"/>
            <w:tcMar>
              <w:top w:w="50" w:type="dxa"/>
              <w:left w:w="100" w:type="dxa"/>
              <w:bottom w:w="50" w:type="dxa"/>
              <w:right w:w="100" w:type="dxa"/>
            </w:tcMar>
          </w:tcPr>
          <w:p w14:paraId="54D742FA" w14:textId="77777777" w:rsidR="00315EFF" w:rsidRDefault="00000000">
            <w:r>
              <w:rPr>
                <w:sz w:val="19"/>
                <w:szCs w:val="19"/>
              </w:rPr>
              <w:t>President's message / opening note</w:t>
            </w:r>
          </w:p>
        </w:tc>
      </w:tr>
      <w:tr w:rsidR="00315EFF" w14:paraId="54D742FE"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4D742FC" w14:textId="77777777" w:rsidR="00315EFF" w:rsidRDefault="00000000">
            <w:r>
              <w:rPr>
                <w:sz w:val="19"/>
                <w:szCs w:val="19"/>
              </w:rPr>
              <w:t>☐</w:t>
            </w:r>
          </w:p>
        </w:tc>
        <w:tc>
          <w:tcPr>
            <w:tcW w:w="8352" w:type="dxa"/>
            <w:shd w:val="clear" w:color="auto" w:fill="FFFFFF"/>
            <w:tcMar>
              <w:top w:w="50" w:type="dxa"/>
              <w:left w:w="100" w:type="dxa"/>
              <w:bottom w:w="50" w:type="dxa"/>
              <w:right w:w="100" w:type="dxa"/>
            </w:tcMar>
          </w:tcPr>
          <w:p w14:paraId="54D742FD" w14:textId="77777777" w:rsidR="00315EFF" w:rsidRDefault="00000000">
            <w:r>
              <w:rPr>
                <w:sz w:val="19"/>
                <w:szCs w:val="19"/>
              </w:rPr>
              <w:t>Upcoming events and rides</w:t>
            </w:r>
          </w:p>
        </w:tc>
      </w:tr>
      <w:tr w:rsidR="00315EFF" w14:paraId="54D74301"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4D742FF" w14:textId="77777777" w:rsidR="00315EFF" w:rsidRDefault="00000000">
            <w:r>
              <w:rPr>
                <w:sz w:val="19"/>
                <w:szCs w:val="19"/>
              </w:rPr>
              <w:t>☐</w:t>
            </w:r>
          </w:p>
        </w:tc>
        <w:tc>
          <w:tcPr>
            <w:tcW w:w="8352" w:type="dxa"/>
            <w:shd w:val="clear" w:color="auto" w:fill="F5F5F5"/>
            <w:tcMar>
              <w:top w:w="50" w:type="dxa"/>
              <w:left w:w="100" w:type="dxa"/>
              <w:bottom w:w="50" w:type="dxa"/>
              <w:right w:w="100" w:type="dxa"/>
            </w:tcMar>
          </w:tcPr>
          <w:p w14:paraId="54D74300" w14:textId="77777777" w:rsidR="00315EFF" w:rsidRDefault="00000000">
            <w:r>
              <w:rPr>
                <w:sz w:val="19"/>
                <w:szCs w:val="19"/>
              </w:rPr>
              <w:t>Recent event recap with photos</w:t>
            </w:r>
          </w:p>
        </w:tc>
      </w:tr>
      <w:tr w:rsidR="00315EFF" w14:paraId="54D74304"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4D74302" w14:textId="77777777" w:rsidR="00315EFF" w:rsidRDefault="00000000">
            <w:r>
              <w:rPr>
                <w:sz w:val="19"/>
                <w:szCs w:val="19"/>
              </w:rPr>
              <w:t>☐</w:t>
            </w:r>
          </w:p>
        </w:tc>
        <w:tc>
          <w:tcPr>
            <w:tcW w:w="8352" w:type="dxa"/>
            <w:shd w:val="clear" w:color="auto" w:fill="FFFFFF"/>
            <w:tcMar>
              <w:top w:w="50" w:type="dxa"/>
              <w:left w:w="100" w:type="dxa"/>
              <w:bottom w:w="50" w:type="dxa"/>
              <w:right w:w="100" w:type="dxa"/>
            </w:tcMar>
          </w:tcPr>
          <w:p w14:paraId="54D74303" w14:textId="77777777" w:rsidR="00315EFF" w:rsidRDefault="00000000">
            <w:r>
              <w:rPr>
                <w:sz w:val="19"/>
                <w:szCs w:val="19"/>
              </w:rPr>
              <w:t>Membership news (new members, milestones, recognitions)</w:t>
            </w:r>
          </w:p>
        </w:tc>
      </w:tr>
      <w:tr w:rsidR="00315EFF" w14:paraId="54D74307"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4D74305" w14:textId="77777777" w:rsidR="00315EFF" w:rsidRDefault="00000000">
            <w:r>
              <w:rPr>
                <w:sz w:val="19"/>
                <w:szCs w:val="19"/>
              </w:rPr>
              <w:t>☐</w:t>
            </w:r>
          </w:p>
        </w:tc>
        <w:tc>
          <w:tcPr>
            <w:tcW w:w="8352" w:type="dxa"/>
            <w:shd w:val="clear" w:color="auto" w:fill="F5F5F5"/>
            <w:tcMar>
              <w:top w:w="50" w:type="dxa"/>
              <w:left w:w="100" w:type="dxa"/>
              <w:bottom w:w="50" w:type="dxa"/>
              <w:right w:w="100" w:type="dxa"/>
            </w:tcMar>
          </w:tcPr>
          <w:p w14:paraId="54D74306" w14:textId="77777777" w:rsidR="00315EFF" w:rsidRDefault="00000000">
            <w:r>
              <w:rPr>
                <w:sz w:val="19"/>
                <w:szCs w:val="19"/>
              </w:rPr>
              <w:t>Officer reports summary (Treasurer, 2nd Vice programs, etc.)</w:t>
            </w:r>
          </w:p>
        </w:tc>
      </w:tr>
      <w:tr w:rsidR="00315EFF" w14:paraId="54D7430A"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4D74308" w14:textId="77777777" w:rsidR="00315EFF" w:rsidRDefault="00000000">
            <w:r>
              <w:rPr>
                <w:sz w:val="19"/>
                <w:szCs w:val="19"/>
              </w:rPr>
              <w:t>☐</w:t>
            </w:r>
          </w:p>
        </w:tc>
        <w:tc>
          <w:tcPr>
            <w:tcW w:w="8352" w:type="dxa"/>
            <w:shd w:val="clear" w:color="auto" w:fill="FFFFFF"/>
            <w:tcMar>
              <w:top w:w="50" w:type="dxa"/>
              <w:left w:w="100" w:type="dxa"/>
              <w:bottom w:w="50" w:type="dxa"/>
              <w:right w:w="100" w:type="dxa"/>
            </w:tcMar>
          </w:tcPr>
          <w:p w14:paraId="54D74309" w14:textId="77777777" w:rsidR="00315EFF" w:rsidRDefault="00000000">
            <w:r>
              <w:rPr>
                <w:sz w:val="19"/>
                <w:szCs w:val="19"/>
              </w:rPr>
              <w:t>Fundraiser or community service spotlight</w:t>
            </w:r>
          </w:p>
        </w:tc>
      </w:tr>
      <w:tr w:rsidR="00315EFF" w14:paraId="54D7430D"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4D7430B" w14:textId="77777777" w:rsidR="00315EFF" w:rsidRDefault="00000000">
            <w:r>
              <w:rPr>
                <w:sz w:val="19"/>
                <w:szCs w:val="19"/>
              </w:rPr>
              <w:t>☐</w:t>
            </w:r>
          </w:p>
        </w:tc>
        <w:tc>
          <w:tcPr>
            <w:tcW w:w="8352" w:type="dxa"/>
            <w:shd w:val="clear" w:color="auto" w:fill="F5F5F5"/>
            <w:tcMar>
              <w:top w:w="50" w:type="dxa"/>
              <w:left w:w="100" w:type="dxa"/>
              <w:bottom w:w="50" w:type="dxa"/>
              <w:right w:w="100" w:type="dxa"/>
            </w:tcMar>
          </w:tcPr>
          <w:p w14:paraId="54D7430C" w14:textId="77777777" w:rsidR="00315EFF" w:rsidRDefault="00000000">
            <w:r>
              <w:rPr>
                <w:sz w:val="19"/>
                <w:szCs w:val="19"/>
              </w:rPr>
              <w:t>Chaplain's corner (sick, needy, and memorial notices, as appropriate)</w:t>
            </w:r>
          </w:p>
        </w:tc>
      </w:tr>
      <w:tr w:rsidR="00315EFF" w14:paraId="54D74310"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4D7430E" w14:textId="77777777" w:rsidR="00315EFF" w:rsidRDefault="00000000">
            <w:r>
              <w:rPr>
                <w:sz w:val="19"/>
                <w:szCs w:val="19"/>
              </w:rPr>
              <w:t>☐</w:t>
            </w:r>
          </w:p>
        </w:tc>
        <w:tc>
          <w:tcPr>
            <w:tcW w:w="8352" w:type="dxa"/>
            <w:shd w:val="clear" w:color="auto" w:fill="FFFFFF"/>
            <w:tcMar>
              <w:top w:w="50" w:type="dxa"/>
              <w:left w:w="100" w:type="dxa"/>
              <w:bottom w:w="50" w:type="dxa"/>
              <w:right w:w="100" w:type="dxa"/>
            </w:tcMar>
          </w:tcPr>
          <w:p w14:paraId="54D7430F" w14:textId="77777777" w:rsidR="00315EFF" w:rsidRDefault="00000000">
            <w:r>
              <w:rPr>
                <w:sz w:val="19"/>
                <w:szCs w:val="19"/>
              </w:rPr>
              <w:t>Key upcoming deadlines</w:t>
            </w:r>
          </w:p>
        </w:tc>
      </w:tr>
      <w:tr w:rsidR="00315EFF" w14:paraId="54D74313"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4D74311" w14:textId="77777777" w:rsidR="00315EFF" w:rsidRDefault="00000000">
            <w:r>
              <w:rPr>
                <w:sz w:val="19"/>
                <w:szCs w:val="19"/>
              </w:rPr>
              <w:t>☐</w:t>
            </w:r>
          </w:p>
        </w:tc>
        <w:tc>
          <w:tcPr>
            <w:tcW w:w="8352" w:type="dxa"/>
            <w:shd w:val="clear" w:color="auto" w:fill="F5F5F5"/>
            <w:tcMar>
              <w:top w:w="50" w:type="dxa"/>
              <w:left w:w="100" w:type="dxa"/>
              <w:bottom w:w="50" w:type="dxa"/>
              <w:right w:w="100" w:type="dxa"/>
            </w:tcMar>
          </w:tcPr>
          <w:p w14:paraId="54D74312" w14:textId="77777777" w:rsidR="00315EFF" w:rsidRDefault="00000000">
            <w:r>
              <w:rPr>
                <w:sz w:val="19"/>
                <w:szCs w:val="19"/>
              </w:rPr>
              <w:t>Contact information / how to get involved</w:t>
            </w:r>
          </w:p>
        </w:tc>
      </w:tr>
    </w:tbl>
    <w:p w14:paraId="54D74314" w14:textId="77777777" w:rsidR="00315EFF" w:rsidRDefault="00000000">
      <w:pPr>
        <w:pStyle w:val="Heading1"/>
        <w:pBdr>
          <w:bottom w:val="single" w:sz="6" w:space="4" w:color="8B0000"/>
        </w:pBdr>
        <w:spacing w:before="360" w:after="160"/>
      </w:pPr>
      <w:r>
        <w:t>Closing</w:t>
      </w:r>
    </w:p>
    <w:p w14:paraId="54D74315" w14:textId="77777777" w:rsidR="00315EFF" w:rsidRDefault="00000000">
      <w:pPr>
        <w:spacing w:before="100"/>
        <w:jc w:val="center"/>
      </w:pPr>
      <w:r>
        <w:rPr>
          <w:noProof/>
        </w:rPr>
        <w:drawing>
          <wp:inline distT="0" distB="0" distL="0" distR="0" wp14:anchorId="54D7431B" wp14:editId="54D7431C">
            <wp:extent cx="1143000" cy="1133475"/>
            <wp:effectExtent l="0" t="0" r="0" b="0"/>
            <wp:docPr id="459020155" name="Picture 45902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43000" cy="1133475"/>
                    </a:xfrm>
                    <a:prstGeom prst="rect">
                      <a:avLst/>
                    </a:prstGeom>
                  </pic:spPr>
                </pic:pic>
              </a:graphicData>
            </a:graphic>
          </wp:inline>
        </w:drawing>
      </w:r>
    </w:p>
    <w:p w14:paraId="54D74316" w14:textId="77777777" w:rsidR="00315EFF" w:rsidRDefault="00000000">
      <w:pPr>
        <w:spacing w:before="200" w:after="140"/>
        <w:jc w:val="center"/>
      </w:pPr>
      <w:r>
        <w:rPr>
          <w:b/>
          <w:bCs/>
          <w:color w:val="8B0000"/>
          <w:sz w:val="24"/>
          <w:szCs w:val="24"/>
        </w:rPr>
        <w:t>The Communications Officer keeps AMVETS Riders visible, connected, and proud of its story.</w:t>
      </w:r>
    </w:p>
    <w:p w14:paraId="54D74317" w14:textId="77777777" w:rsidR="00315EFF" w:rsidRDefault="00000000">
      <w:pPr>
        <w:spacing w:after="140"/>
      </w:pPr>
      <w:r>
        <w:t>Communicate accurately, respectfully, and consistently — and always in service of the members and veterans this organization represents.</w:t>
      </w:r>
    </w:p>
    <w:p w14:paraId="54D74318" w14:textId="77777777" w:rsidR="00315EFF" w:rsidRDefault="00000000">
      <w:pPr>
        <w:spacing w:before="200"/>
        <w:jc w:val="center"/>
      </w:pPr>
      <w:r>
        <w:rPr>
          <w:b/>
          <w:bCs/>
          <w:color w:val="8B0000"/>
          <w:sz w:val="24"/>
          <w:szCs w:val="24"/>
        </w:rPr>
        <w:t>Loyalty – Respect – Brotherhood</w:t>
      </w:r>
    </w:p>
    <w:sectPr w:rsidR="00315EF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A6680"/>
    <w:multiLevelType w:val="hybridMultilevel"/>
    <w:tmpl w:val="2EFCFA58"/>
    <w:lvl w:ilvl="0" w:tplc="97344DA6">
      <w:start w:val="1"/>
      <w:numFmt w:val="bullet"/>
      <w:lvlText w:val="•"/>
      <w:lvlJc w:val="left"/>
      <w:pPr>
        <w:ind w:left="504" w:hanging="288"/>
      </w:pPr>
    </w:lvl>
    <w:lvl w:ilvl="1" w:tplc="34B21308">
      <w:start w:val="1"/>
      <w:numFmt w:val="bullet"/>
      <w:lvlText w:val="–"/>
      <w:lvlJc w:val="left"/>
      <w:pPr>
        <w:ind w:left="1008" w:hanging="288"/>
      </w:pPr>
    </w:lvl>
    <w:lvl w:ilvl="2" w:tplc="6A98AD3A">
      <w:numFmt w:val="decimal"/>
      <w:lvlText w:val=""/>
      <w:lvlJc w:val="left"/>
    </w:lvl>
    <w:lvl w:ilvl="3" w:tplc="2B0A8F0E">
      <w:numFmt w:val="decimal"/>
      <w:lvlText w:val=""/>
      <w:lvlJc w:val="left"/>
    </w:lvl>
    <w:lvl w:ilvl="4" w:tplc="B802D9F8">
      <w:numFmt w:val="decimal"/>
      <w:lvlText w:val=""/>
      <w:lvlJc w:val="left"/>
    </w:lvl>
    <w:lvl w:ilvl="5" w:tplc="79A66964">
      <w:numFmt w:val="decimal"/>
      <w:lvlText w:val=""/>
      <w:lvlJc w:val="left"/>
    </w:lvl>
    <w:lvl w:ilvl="6" w:tplc="A08ED6C6">
      <w:numFmt w:val="decimal"/>
      <w:lvlText w:val=""/>
      <w:lvlJc w:val="left"/>
    </w:lvl>
    <w:lvl w:ilvl="7" w:tplc="F74A58B2">
      <w:numFmt w:val="decimal"/>
      <w:lvlText w:val=""/>
      <w:lvlJc w:val="left"/>
    </w:lvl>
    <w:lvl w:ilvl="8" w:tplc="29D2BFAA">
      <w:numFmt w:val="decimal"/>
      <w:lvlText w:val=""/>
      <w:lvlJc w:val="left"/>
    </w:lvl>
  </w:abstractNum>
  <w:abstractNum w:abstractNumId="1" w15:restartNumberingAfterBreak="0">
    <w:nsid w:val="611D52D2"/>
    <w:multiLevelType w:val="hybridMultilevel"/>
    <w:tmpl w:val="6570CE32"/>
    <w:lvl w:ilvl="0" w:tplc="EABCBA3C">
      <w:start w:val="1"/>
      <w:numFmt w:val="bullet"/>
      <w:lvlText w:val="●"/>
      <w:lvlJc w:val="left"/>
      <w:pPr>
        <w:ind w:left="720" w:hanging="360"/>
      </w:pPr>
    </w:lvl>
    <w:lvl w:ilvl="1" w:tplc="10108D38">
      <w:start w:val="1"/>
      <w:numFmt w:val="bullet"/>
      <w:lvlText w:val="○"/>
      <w:lvlJc w:val="left"/>
      <w:pPr>
        <w:ind w:left="1440" w:hanging="360"/>
      </w:pPr>
    </w:lvl>
    <w:lvl w:ilvl="2" w:tplc="45C06CA0">
      <w:start w:val="1"/>
      <w:numFmt w:val="bullet"/>
      <w:lvlText w:val="■"/>
      <w:lvlJc w:val="left"/>
      <w:pPr>
        <w:ind w:left="2160" w:hanging="360"/>
      </w:pPr>
    </w:lvl>
    <w:lvl w:ilvl="3" w:tplc="9FB0C0E0">
      <w:start w:val="1"/>
      <w:numFmt w:val="bullet"/>
      <w:lvlText w:val="●"/>
      <w:lvlJc w:val="left"/>
      <w:pPr>
        <w:ind w:left="2880" w:hanging="360"/>
      </w:pPr>
    </w:lvl>
    <w:lvl w:ilvl="4" w:tplc="DF60ED0A">
      <w:start w:val="1"/>
      <w:numFmt w:val="bullet"/>
      <w:lvlText w:val="○"/>
      <w:lvlJc w:val="left"/>
      <w:pPr>
        <w:ind w:left="3600" w:hanging="360"/>
      </w:pPr>
    </w:lvl>
    <w:lvl w:ilvl="5" w:tplc="37867BB8">
      <w:start w:val="1"/>
      <w:numFmt w:val="bullet"/>
      <w:lvlText w:val="■"/>
      <w:lvlJc w:val="left"/>
      <w:pPr>
        <w:ind w:left="4320" w:hanging="360"/>
      </w:pPr>
    </w:lvl>
    <w:lvl w:ilvl="6" w:tplc="CE368F28">
      <w:start w:val="1"/>
      <w:numFmt w:val="bullet"/>
      <w:lvlText w:val="●"/>
      <w:lvlJc w:val="left"/>
      <w:pPr>
        <w:ind w:left="5040" w:hanging="360"/>
      </w:pPr>
    </w:lvl>
    <w:lvl w:ilvl="7" w:tplc="918C31C8">
      <w:start w:val="1"/>
      <w:numFmt w:val="bullet"/>
      <w:lvlText w:val="●"/>
      <w:lvlJc w:val="left"/>
      <w:pPr>
        <w:ind w:left="5760" w:hanging="360"/>
      </w:pPr>
    </w:lvl>
    <w:lvl w:ilvl="8" w:tplc="37E239E6">
      <w:start w:val="1"/>
      <w:numFmt w:val="bullet"/>
      <w:lvlText w:val="●"/>
      <w:lvlJc w:val="left"/>
      <w:pPr>
        <w:ind w:left="6480" w:hanging="360"/>
      </w:pPr>
    </w:lvl>
  </w:abstractNum>
  <w:num w:numId="1" w16cid:durableId="767043223">
    <w:abstractNumId w:val="1"/>
    <w:lvlOverride w:ilvl="0">
      <w:startOverride w:val="1"/>
    </w:lvlOverride>
  </w:num>
  <w:num w:numId="2" w16cid:durableId="11504373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EFF"/>
    <w:rsid w:val="000623F4"/>
    <w:rsid w:val="00315EFF"/>
    <w:rsid w:val="00557985"/>
    <w:rsid w:val="00A561C6"/>
    <w:rsid w:val="00D41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4278"/>
  <w15:docId w15:val="{88232CD8-6DD2-4A4C-A638-F198656D1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8B0000"/>
      <w:sz w:val="30"/>
      <w:szCs w:val="30"/>
    </w:rPr>
  </w:style>
  <w:style w:type="paragraph" w:styleId="Heading2">
    <w:name w:val="heading 2"/>
    <w:uiPriority w:val="9"/>
    <w:unhideWhenUsed/>
    <w:qFormat/>
    <w:pPr>
      <w:outlineLvl w:val="1"/>
    </w:pPr>
    <w:rPr>
      <w:b/>
      <w:bCs/>
      <w:sz w:val="24"/>
      <w:szCs w:val="24"/>
    </w:rPr>
  </w:style>
  <w:style w:type="paragraph" w:styleId="Heading3">
    <w:name w:val="heading 3"/>
    <w:uiPriority w:val="9"/>
    <w:unhideWhenUsed/>
    <w:qFormat/>
    <w:pPr>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1221</Words>
  <Characters>6961</Characters>
  <Application>Microsoft Office Word</Application>
  <DocSecurity>0</DocSecurity>
  <Lines>58</Lines>
  <Paragraphs>16</Paragraphs>
  <ScaleCrop>false</ScaleCrop>
  <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Rieber</cp:lastModifiedBy>
  <cp:revision>4</cp:revision>
  <dcterms:created xsi:type="dcterms:W3CDTF">2026-09-07T19:28:00Z</dcterms:created>
  <dcterms:modified xsi:type="dcterms:W3CDTF">2026-09-09T00:04:00Z</dcterms:modified>
</cp:coreProperties>
</file>